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55" w:rsidRPr="00F74A55" w:rsidRDefault="00F74A55" w:rsidP="00F74A55">
      <w:pPr>
        <w:keepNext/>
        <w:tabs>
          <w:tab w:val="left" w:pos="1440"/>
          <w:tab w:val="left" w:pos="1620"/>
          <w:tab w:val="left" w:pos="3052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mallCaps/>
          <w:kern w:val="28"/>
          <w:sz w:val="26"/>
          <w:szCs w:val="26"/>
          <w:lang w:eastAsia="ru-RU"/>
        </w:rPr>
      </w:pPr>
      <w:bookmarkStart w:id="0" w:name="_GoBack"/>
      <w:bookmarkEnd w:id="0"/>
      <w:r w:rsidRPr="00F74A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A6AA" wp14:editId="1C78B4C8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95985" cy="133350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A55" w:rsidRDefault="00F74A55" w:rsidP="00F74A55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7971BE0" wp14:editId="4B152203">
                                  <wp:extent cx="885825" cy="1171575"/>
                                  <wp:effectExtent l="0" t="0" r="9525" b="9525"/>
                                  <wp:docPr id="4" name="Рисунок 4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AA6A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8pt;margin-top:0;width:70.55pt;height:1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" stroked="f">
                <v:textbox style="mso-fit-shape-to-text:t" inset="0,0,0,0">
                  <w:txbxContent>
                    <w:p w:rsidR="00F74A55" w:rsidRDefault="00F74A55" w:rsidP="00F74A55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7971BE0" wp14:editId="4B152203">
                            <wp:extent cx="885825" cy="1171575"/>
                            <wp:effectExtent l="0" t="0" r="9525" b="9525"/>
                            <wp:docPr id="4" name="Рисунок 4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6C4">
        <w:rPr>
          <w:rFonts w:ascii="Times New Roman" w:hAnsi="Times New Roman"/>
          <w:b/>
          <w:smallCaps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5362575" cy="3238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2575" cy="323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66C4" w:rsidRDefault="009466C4" w:rsidP="009466C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ВСЕРОССИЙСКАЯ ПОЛИТИЧЕСКАЯ ПАРТИЯ "ЕДИНАЯ РОССИЯ"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422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9466C4" w:rsidRDefault="009466C4" w:rsidP="009466C4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ВСЕРОССИЙСКАЯ ПОЛИТИЧЕСКАЯ ПАРТИЯ "ЕДИНАЯ РОССИЯ"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4A55" w:rsidRPr="00F74A55" w:rsidRDefault="00F74A55" w:rsidP="00F74A55">
      <w:pPr>
        <w:tabs>
          <w:tab w:val="left" w:pos="1620"/>
          <w:tab w:val="left" w:pos="3052"/>
        </w:tabs>
        <w:spacing w:before="60"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74A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BC1B25" wp14:editId="146A4704">
                <wp:simplePos x="0" y="0"/>
                <wp:positionH relativeFrom="column">
                  <wp:posOffset>6172200</wp:posOffset>
                </wp:positionH>
                <wp:positionV relativeFrom="paragraph">
                  <wp:posOffset>91440</wp:posOffset>
                </wp:positionV>
                <wp:extent cx="271145" cy="198120"/>
                <wp:effectExtent l="19050" t="19050" r="33655" b="495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1981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FB8BF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7.2pt" to="507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" o:allowincell="f" strokeweight="4.5pt">
                <v:stroke linestyle="thickThin"/>
              </v:line>
            </w:pict>
          </mc:Fallback>
        </mc:AlternateContent>
      </w:r>
    </w:p>
    <w:p w:rsidR="00F74A55" w:rsidRPr="00F74A55" w:rsidRDefault="00F74A55" w:rsidP="00F74A55">
      <w:pPr>
        <w:tabs>
          <w:tab w:val="left" w:pos="3052"/>
        </w:tabs>
        <w:autoSpaceDE w:val="0"/>
        <w:autoSpaceDN w:val="0"/>
        <w:spacing w:before="40" w:after="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4A55">
        <w:rPr>
          <w:rFonts w:ascii="Times New Roman" w:hAnsi="Times New Roman"/>
          <w:b/>
          <w:sz w:val="24"/>
          <w:szCs w:val="24"/>
          <w:lang w:eastAsia="ru-RU"/>
        </w:rPr>
        <w:t>427780,</w:t>
      </w:r>
      <w:r w:rsidRPr="00F74A55">
        <w:rPr>
          <w:rFonts w:ascii="Times New Roman" w:hAnsi="Times New Roman"/>
          <w:sz w:val="24"/>
          <w:szCs w:val="24"/>
          <w:lang w:eastAsia="ru-RU"/>
        </w:rPr>
        <w:t xml:space="preserve"> Удмуртская Республика,г.Можга,ул. Можгинская,57</w:t>
      </w:r>
    </w:p>
    <w:p w:rsidR="00F74A55" w:rsidRPr="00F74A55" w:rsidRDefault="00F74A55" w:rsidP="00F74A55">
      <w:pPr>
        <w:tabs>
          <w:tab w:val="left" w:pos="3052"/>
        </w:tabs>
        <w:autoSpaceDE w:val="0"/>
        <w:autoSpaceDN w:val="0"/>
        <w:spacing w:before="40" w:after="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4A55">
        <w:rPr>
          <w:rFonts w:ascii="Times New Roman" w:hAnsi="Times New Roman"/>
          <w:sz w:val="24"/>
          <w:szCs w:val="24"/>
          <w:lang w:eastAsia="ru-RU"/>
        </w:rPr>
        <w:t>Тел. ( 34139) 4-33-57</w:t>
      </w:r>
      <w:r w:rsidRPr="00F74A55">
        <w:rPr>
          <w:rFonts w:ascii="Times New Roman" w:hAnsi="Times New Roman"/>
          <w:b/>
          <w:sz w:val="24"/>
          <w:szCs w:val="24"/>
          <w:lang w:eastAsia="ru-RU"/>
        </w:rPr>
        <w:br w:type="textWrapping" w:clear="all"/>
      </w:r>
    </w:p>
    <w:p w:rsidR="00F74A55" w:rsidRPr="00F74A55" w:rsidRDefault="00F74A55" w:rsidP="00F74A55">
      <w:pPr>
        <w:tabs>
          <w:tab w:val="left" w:pos="3052"/>
        </w:tabs>
        <w:autoSpaceDE w:val="0"/>
        <w:autoSpaceDN w:val="0"/>
        <w:spacing w:before="40" w:after="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4A55">
        <w:rPr>
          <w:rFonts w:ascii="Times New Roman" w:hAnsi="Times New Roman"/>
          <w:b/>
          <w:sz w:val="28"/>
          <w:szCs w:val="28"/>
          <w:lang w:eastAsia="ru-RU"/>
        </w:rPr>
        <w:t>МЕСТНОЕ ОТДЕЛЕНИЕ МОЖГИНСКОГО РАЙОНА</w:t>
      </w:r>
    </w:p>
    <w:p w:rsidR="00F74A55" w:rsidRPr="00F74A55" w:rsidRDefault="00F74A55" w:rsidP="00F74A55">
      <w:pPr>
        <w:tabs>
          <w:tab w:val="left" w:pos="3052"/>
        </w:tabs>
        <w:autoSpaceDE w:val="0"/>
        <w:autoSpaceDN w:val="0"/>
        <w:spacing w:before="40" w:after="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74A55" w:rsidRPr="00F74A55" w:rsidRDefault="00F74A55" w:rsidP="00F74A55">
      <w:pPr>
        <w:spacing w:after="0" w:line="240" w:lineRule="auto"/>
        <w:rPr>
          <w:lang w:eastAsia="ru-RU"/>
        </w:rPr>
      </w:pPr>
      <w:r w:rsidRPr="00F74A55">
        <w:rPr>
          <w:lang w:eastAsia="ru-RU"/>
        </w:rPr>
        <w:t xml:space="preserve">    </w:t>
      </w:r>
      <w:r>
        <w:rPr>
          <w:lang w:eastAsia="ru-RU"/>
        </w:rPr>
        <w:t>23</w:t>
      </w:r>
      <w:r w:rsidRPr="00F74A55">
        <w:rPr>
          <w:lang w:eastAsia="ru-RU"/>
        </w:rPr>
        <w:t>.</w:t>
      </w:r>
      <w:r>
        <w:rPr>
          <w:lang w:eastAsia="ru-RU"/>
        </w:rPr>
        <w:t>11</w:t>
      </w:r>
      <w:r w:rsidRPr="00F74A55">
        <w:rPr>
          <w:lang w:eastAsia="ru-RU"/>
        </w:rPr>
        <w:t xml:space="preserve">.2018г  №  </w:t>
      </w:r>
      <w:r>
        <w:rPr>
          <w:lang w:eastAsia="ru-RU"/>
        </w:rPr>
        <w:t>19</w:t>
      </w:r>
    </w:p>
    <w:p w:rsidR="00F74A55" w:rsidRPr="00F74A55" w:rsidRDefault="00F74A55" w:rsidP="00F74A55">
      <w:pPr>
        <w:spacing w:after="0" w:line="240" w:lineRule="auto"/>
        <w:rPr>
          <w:lang w:eastAsia="ru-RU"/>
        </w:rPr>
      </w:pPr>
    </w:p>
    <w:tbl>
      <w:tblPr>
        <w:tblStyle w:val="1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F74A55" w:rsidRPr="00F74A55" w:rsidTr="00F74A55">
        <w:tc>
          <w:tcPr>
            <w:tcW w:w="3934" w:type="dxa"/>
          </w:tcPr>
          <w:p w:rsidR="00F74A55" w:rsidRPr="00F74A55" w:rsidRDefault="00F74A55" w:rsidP="00F74A55">
            <w:pPr>
              <w:tabs>
                <w:tab w:val="left" w:pos="305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74A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уководителю Региональной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F74A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риемной Председателя Партии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F74A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.А.Медведева</w:t>
            </w:r>
          </w:p>
          <w:p w:rsidR="00F74A55" w:rsidRPr="00F74A55" w:rsidRDefault="00F74A55" w:rsidP="00F74A55">
            <w:pPr>
              <w:tabs>
                <w:tab w:val="left" w:pos="305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4A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С.П.Кривилевой</w:t>
            </w:r>
          </w:p>
        </w:tc>
      </w:tr>
    </w:tbl>
    <w:p w:rsidR="00F74A55" w:rsidRPr="00F74A55" w:rsidRDefault="00F74A55" w:rsidP="00F74A55">
      <w:pPr>
        <w:tabs>
          <w:tab w:val="left" w:pos="3052"/>
        </w:tabs>
        <w:autoSpaceDE w:val="0"/>
        <w:autoSpaceDN w:val="0"/>
        <w:spacing w:before="40" w:after="4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74A55" w:rsidRPr="00F74A55" w:rsidRDefault="00F74A55" w:rsidP="00F74A55">
      <w:pPr>
        <w:tabs>
          <w:tab w:val="left" w:pos="3052"/>
        </w:tabs>
        <w:autoSpaceDE w:val="0"/>
        <w:autoSpaceDN w:val="0"/>
        <w:spacing w:before="40" w:after="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74A55" w:rsidRPr="00F74A55" w:rsidRDefault="00F74A55" w:rsidP="00F74A55">
      <w:pPr>
        <w:tabs>
          <w:tab w:val="left" w:pos="3052"/>
        </w:tabs>
        <w:autoSpaceDE w:val="0"/>
        <w:autoSpaceDN w:val="0"/>
        <w:spacing w:before="40" w:after="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4A55">
        <w:rPr>
          <w:rFonts w:ascii="Times New Roman" w:hAnsi="Times New Roman"/>
          <w:sz w:val="24"/>
          <w:szCs w:val="24"/>
          <w:lang w:eastAsia="ru-RU"/>
        </w:rPr>
        <w:t>Уважаемая  Светлана Петровна!</w:t>
      </w:r>
    </w:p>
    <w:p w:rsidR="00F74A55" w:rsidRPr="00F74A55" w:rsidRDefault="00F74A55" w:rsidP="00F74A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A55" w:rsidRPr="00F74A55" w:rsidRDefault="00F74A55" w:rsidP="00F74A5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4A55">
        <w:rPr>
          <w:rFonts w:ascii="Times New Roman" w:hAnsi="Times New Roman"/>
          <w:sz w:val="24"/>
          <w:szCs w:val="24"/>
        </w:rPr>
        <w:t xml:space="preserve">Местное отделение Можгинского района Всероссийской политической партии </w:t>
      </w:r>
      <w:r w:rsidRPr="00F74A55">
        <w:rPr>
          <w:rFonts w:ascii="Times New Roman" w:hAnsi="Times New Roman"/>
          <w:b/>
          <w:sz w:val="24"/>
          <w:szCs w:val="24"/>
        </w:rPr>
        <w:t>«ЕДИНАЯ РОССИЯ»</w:t>
      </w:r>
      <w:r w:rsidRPr="00F74A55">
        <w:rPr>
          <w:rFonts w:ascii="Times New Roman" w:hAnsi="Times New Roman"/>
          <w:sz w:val="24"/>
          <w:szCs w:val="24"/>
        </w:rPr>
        <w:t xml:space="preserve">   направляет Вам отчет реализации проекта «Уважение»  этап «</w:t>
      </w:r>
      <w:r>
        <w:rPr>
          <w:rFonts w:ascii="Times New Roman" w:hAnsi="Times New Roman"/>
          <w:sz w:val="24"/>
          <w:szCs w:val="24"/>
        </w:rPr>
        <w:t>Юбиляр</w:t>
      </w:r>
      <w:r w:rsidRPr="00F74A55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Всего в 2018 году на территории района юбилей совместной жизни</w:t>
      </w:r>
      <w:r w:rsidR="00C156B7">
        <w:rPr>
          <w:rFonts w:ascii="Times New Roman" w:hAnsi="Times New Roman"/>
          <w:sz w:val="24"/>
          <w:szCs w:val="24"/>
        </w:rPr>
        <w:t xml:space="preserve"> (50, 55, 60 лет) отметили 25 супружеских пар. От имени Главы МО «Можгинский район» А.Г.Васильева и Председателя Совета депутатов района Г.П.Корольковой юбилярам вручен поздравительный адрес и памятный подарок. Достойные имена супругов занесены в Книгу Почетных семей Можгинского района. Также в текущем году вручена 21 открытка с 90 и 95-летием долгожителям района.</w:t>
      </w:r>
    </w:p>
    <w:p w:rsidR="00C156B7" w:rsidRDefault="00C156B7" w:rsidP="00F74A5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4A55" w:rsidRPr="00F74A55" w:rsidRDefault="00F74A55" w:rsidP="00F74A5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4A55">
        <w:rPr>
          <w:rFonts w:ascii="Times New Roman" w:hAnsi="Times New Roman"/>
          <w:sz w:val="24"/>
          <w:szCs w:val="24"/>
        </w:rPr>
        <w:t>С уважением,</w:t>
      </w:r>
    </w:p>
    <w:p w:rsidR="00F74A55" w:rsidRPr="00F74A55" w:rsidRDefault="00F74A55" w:rsidP="00F74A5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4A55" w:rsidRDefault="00F74A55" w:rsidP="00F74A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4A55" w:rsidRDefault="00F74A55" w:rsidP="00F74A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4A55" w:rsidRDefault="00F74A55" w:rsidP="00F74A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4A55" w:rsidRDefault="00F74A55" w:rsidP="00F74A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4A55" w:rsidRPr="00F74A55" w:rsidRDefault="00F74A55" w:rsidP="00F74A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A55">
        <w:rPr>
          <w:rFonts w:ascii="Times New Roman" w:hAnsi="Times New Roman"/>
          <w:b/>
          <w:sz w:val="24"/>
          <w:szCs w:val="24"/>
        </w:rPr>
        <w:t xml:space="preserve">Секретарь  Местного </w:t>
      </w:r>
      <w:r>
        <w:rPr>
          <w:rFonts w:ascii="Times New Roman" w:hAnsi="Times New Roman"/>
          <w:b/>
          <w:sz w:val="24"/>
          <w:szCs w:val="24"/>
        </w:rPr>
        <w:t>отделения</w:t>
      </w:r>
    </w:p>
    <w:p w:rsidR="00F74A55" w:rsidRPr="00F74A55" w:rsidRDefault="00F74A55" w:rsidP="00F74A55">
      <w:pPr>
        <w:rPr>
          <w:rFonts w:ascii="Times New Roman" w:hAnsi="Times New Roman"/>
          <w:b/>
          <w:sz w:val="24"/>
          <w:szCs w:val="24"/>
        </w:rPr>
      </w:pPr>
      <w:r w:rsidRPr="00F74A55">
        <w:rPr>
          <w:rFonts w:ascii="Times New Roman" w:hAnsi="Times New Roman"/>
          <w:b/>
          <w:sz w:val="24"/>
          <w:szCs w:val="24"/>
        </w:rPr>
        <w:t>Можгинского района  Партии «</w:t>
      </w:r>
      <w:r>
        <w:rPr>
          <w:rFonts w:ascii="Times New Roman" w:hAnsi="Times New Roman"/>
          <w:b/>
          <w:sz w:val="24"/>
          <w:szCs w:val="24"/>
        </w:rPr>
        <w:t>ЕДИНАЯ РОССИЯ</w:t>
      </w:r>
      <w:r w:rsidRPr="00F74A55">
        <w:rPr>
          <w:rFonts w:ascii="Times New Roman" w:hAnsi="Times New Roman"/>
          <w:b/>
          <w:sz w:val="24"/>
          <w:szCs w:val="24"/>
        </w:rPr>
        <w:t xml:space="preserve">»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4A55">
        <w:rPr>
          <w:rFonts w:ascii="Times New Roman" w:hAnsi="Times New Roman"/>
          <w:b/>
          <w:sz w:val="24"/>
          <w:szCs w:val="24"/>
        </w:rPr>
        <w:t xml:space="preserve">           Г.П.Королькова</w:t>
      </w:r>
    </w:p>
    <w:p w:rsidR="00F74A55" w:rsidRPr="00F74A55" w:rsidRDefault="00F74A55" w:rsidP="00F74A55">
      <w:pPr>
        <w:rPr>
          <w:rFonts w:ascii="Times New Roman" w:hAnsi="Times New Roman"/>
          <w:sz w:val="24"/>
          <w:szCs w:val="24"/>
        </w:rPr>
      </w:pPr>
    </w:p>
    <w:p w:rsidR="000D5514" w:rsidRDefault="000D5514" w:rsidP="00B65E95">
      <w:pPr>
        <w:rPr>
          <w:rFonts w:ascii="Times New Roman" w:hAnsi="Times New Roman"/>
          <w:sz w:val="28"/>
          <w:szCs w:val="28"/>
        </w:rPr>
      </w:pPr>
    </w:p>
    <w:p w:rsidR="000D5514" w:rsidRDefault="000D5514" w:rsidP="00B65E95">
      <w:pPr>
        <w:rPr>
          <w:rFonts w:ascii="Times New Roman" w:hAnsi="Times New Roman"/>
          <w:sz w:val="28"/>
          <w:szCs w:val="28"/>
        </w:rPr>
      </w:pPr>
    </w:p>
    <w:p w:rsidR="00F74A55" w:rsidRDefault="00F74A55" w:rsidP="00B65E95">
      <w:pPr>
        <w:rPr>
          <w:rFonts w:ascii="Times New Roman" w:hAnsi="Times New Roman"/>
          <w:sz w:val="28"/>
          <w:szCs w:val="28"/>
        </w:rPr>
        <w:sectPr w:rsidR="00F74A55" w:rsidSect="00F74A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5E95" w:rsidRDefault="00F74A55" w:rsidP="00F74A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</w:t>
      </w:r>
      <w:r w:rsidR="00B65E95">
        <w:rPr>
          <w:rFonts w:ascii="Times New Roman" w:hAnsi="Times New Roman"/>
          <w:sz w:val="28"/>
          <w:szCs w:val="28"/>
        </w:rPr>
        <w:t>т по региональному партийному проекту «УВАЖЕНИЕ»</w:t>
      </w:r>
    </w:p>
    <w:p w:rsidR="00B65E95" w:rsidRDefault="00B65E95" w:rsidP="00F74A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МО Можгинский</w:t>
      </w:r>
      <w:r w:rsidR="002336E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)</w:t>
      </w:r>
    </w:p>
    <w:p w:rsidR="00B65E95" w:rsidRDefault="00B65E95" w:rsidP="00F74A5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Этап «</w:t>
      </w:r>
      <w:r w:rsidR="007A4583">
        <w:rPr>
          <w:rFonts w:ascii="Times New Roman" w:hAnsi="Times New Roman"/>
          <w:i/>
          <w:sz w:val="28"/>
          <w:szCs w:val="28"/>
        </w:rPr>
        <w:t>Юбиляр</w:t>
      </w:r>
      <w:r>
        <w:rPr>
          <w:rFonts w:ascii="Times New Roman" w:hAnsi="Times New Roman"/>
          <w:i/>
          <w:sz w:val="28"/>
          <w:szCs w:val="28"/>
        </w:rPr>
        <w:t>»</w:t>
      </w:r>
    </w:p>
    <w:tbl>
      <w:tblPr>
        <w:tblStyle w:val="a3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2835"/>
        <w:gridCol w:w="2125"/>
        <w:gridCol w:w="2671"/>
        <w:gridCol w:w="1725"/>
        <w:gridCol w:w="2500"/>
        <w:gridCol w:w="2461"/>
      </w:tblGrid>
      <w:tr w:rsidR="00B65E95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95" w:rsidRDefault="00B65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95" w:rsidRDefault="00B65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95" w:rsidRDefault="00B65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95" w:rsidRDefault="00B65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 (Ф.И.О., уровень депутата, должность)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95" w:rsidRDefault="00B65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95" w:rsidRDefault="00B65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95" w:rsidRDefault="00B65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Публикации в СМИ</w:t>
            </w:r>
          </w:p>
        </w:tc>
      </w:tr>
      <w:tr w:rsidR="002E42F9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Pr="00BF4B2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Pr="00BF4B29" w:rsidRDefault="00BF4B29" w:rsidP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с 60-летием совместной жизни – супругов Черновых Мартына Федоровича и Таисии Фоминичны из д.Старый Березняк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Pr="00BF4B2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Pr="00BF4B29" w:rsidRDefault="00BF4B29" w:rsidP="00BF4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МО «Кватчинское», глава МО «Кватчинское» А.В.Тимофеев, начальник отдела ЗАГС района Л.В.Григорьева, председатель районного Совета ветеранов Н.П.Загуменнова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Pr="00BF4B29" w:rsidRDefault="00BF4B29" w:rsidP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д.Старый Березняк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Pr="00BF4B2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Pr="00BF4B29" w:rsidRDefault="002E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http://www.mozhga-rayon.ru/about/info/news/12541/?type=special</w:t>
            </w:r>
          </w:p>
        </w:tc>
      </w:tr>
      <w:tr w:rsidR="00B65E95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Pr="00BF4B2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Pr="00550D88" w:rsidRDefault="0055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золотых юбиляров супружеской жизни – супругов Мараткановых Владимира Яковлевича и Галину Алексеевну</w:t>
            </w:r>
            <w:r w:rsidR="006612F9">
              <w:rPr>
                <w:rFonts w:ascii="Times New Roman" w:hAnsi="Times New Roman"/>
                <w:sz w:val="24"/>
                <w:szCs w:val="24"/>
              </w:rPr>
              <w:t xml:space="preserve"> из с.Большая Уча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Default="0055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Default="006612F9" w:rsidP="00BF4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Местного отделения Партии «ЕДИНАЯ РОССИЯ», Председатель Совета депутатов МО «Можгинский район» Г.П.Королькова, депутат совета депутатов МО «Большеучинское», глава МО «Большеучинское О.М.Величинский</w:t>
            </w:r>
            <w:r w:rsidR="00E720E0">
              <w:rPr>
                <w:rFonts w:ascii="Times New Roman" w:hAnsi="Times New Roman"/>
                <w:sz w:val="24"/>
                <w:szCs w:val="24"/>
              </w:rPr>
              <w:t>, начальник отдела ЗАГС района Л.В.Григорьева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Default="006612F9" w:rsidP="00A36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с.Большая Уча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Default="0055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D01CD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http://www.mozhga-rayon.ru/about/info/news/13022/</w:t>
              </w:r>
            </w:hyperlink>
            <w:r w:rsidR="006D01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01CD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D01CD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http://bolsheuchinskoe.mozhrayon.ru/node/11798</w:t>
              </w:r>
            </w:hyperlink>
          </w:p>
          <w:p w:rsidR="006D01CD" w:rsidRDefault="006D01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E95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61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Default="0066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с 65-летием совместной жизни супругов Глазыриных Василия Ивановича и Юлию Ивановну из д.Пазял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Default="0066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Default="00A3647F" w:rsidP="00A36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Местного отделения Партии «ЕДИНАЯ РОССИЯ», Председатель Совета депутатов МО «Можгинский район» Г.П.Королькова, депутат совета депутатов МО «Пазяльское», глава МО «Пазяльское </w:t>
            </w:r>
            <w:r w:rsidR="00CC0703">
              <w:rPr>
                <w:rFonts w:ascii="Times New Roman" w:hAnsi="Times New Roman"/>
                <w:sz w:val="24"/>
                <w:szCs w:val="24"/>
              </w:rPr>
              <w:t>Н.С.Кокарева</w:t>
            </w:r>
            <w:r w:rsidR="00E720E0">
              <w:rPr>
                <w:rFonts w:ascii="Times New Roman" w:hAnsi="Times New Roman"/>
                <w:sz w:val="24"/>
                <w:szCs w:val="24"/>
              </w:rPr>
              <w:t>, начальник отдела ЗАГС района Л.В.Григорьева, нач-к отдела соц.защиты населения Н.Б.Ашихмина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Default="00A3647F" w:rsidP="00A36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д.Пазял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Default="0066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95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D01CD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http://www.mozhga-rayon.ru/about/info/news/13258/</w:t>
              </w:r>
            </w:hyperlink>
            <w:r w:rsidR="006D01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01CD" w:rsidRDefault="006D01CD">
            <w:pPr>
              <w:rPr>
                <w:rFonts w:ascii="Times New Roman" w:hAnsi="Times New Roman"/>
                <w:sz w:val="24"/>
                <w:szCs w:val="24"/>
              </w:rPr>
            </w:pPr>
            <w:r w:rsidRPr="006D01CD">
              <w:rPr>
                <w:rFonts w:ascii="Times New Roman" w:hAnsi="Times New Roman"/>
                <w:sz w:val="24"/>
                <w:szCs w:val="24"/>
              </w:rPr>
              <w:t>http://pazyalskoe.mozhrayon.ru/node/11964</w:t>
            </w:r>
          </w:p>
        </w:tc>
      </w:tr>
      <w:tr w:rsidR="006612F9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E720E0" w:rsidP="00430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Чествование с 55-летием совместной жизни супругов </w:t>
            </w:r>
            <w:r w:rsidR="00430322">
              <w:rPr>
                <w:rFonts w:ascii="Times New Roman" w:hAnsi="Times New Roman"/>
                <w:sz w:val="24"/>
                <w:szCs w:val="24"/>
              </w:rPr>
              <w:t>Бочкаревых Аркадия Ивановича и Тамары Константиновны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="00430322">
              <w:rPr>
                <w:rFonts w:ascii="Times New Roman" w:hAnsi="Times New Roman"/>
                <w:sz w:val="24"/>
                <w:szCs w:val="24"/>
              </w:rPr>
              <w:t>с.Пычас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E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14.06.2018</w:t>
            </w:r>
            <w:r w:rsidR="006D01C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430322" w:rsidP="004303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 по социальным вопросам М.Н.Сарычева, депутат совета депутатов МО «Пычасское», глава МО «Пычасское А.А.Шихарев, начальник отдела ЗАГС района Л.В.Григорьева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6D01CD" w:rsidP="00A36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с.Пычас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430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D01CD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http://www.mozhga-rayon.ru/about/info/news/13723/</w:t>
              </w:r>
            </w:hyperlink>
            <w:r w:rsidR="006D01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01CD" w:rsidRDefault="006D01CD">
            <w:pPr>
              <w:rPr>
                <w:rFonts w:ascii="Times New Roman" w:hAnsi="Times New Roman"/>
                <w:sz w:val="24"/>
                <w:szCs w:val="24"/>
              </w:rPr>
            </w:pPr>
            <w:r w:rsidRPr="006D01CD">
              <w:rPr>
                <w:rFonts w:ascii="Times New Roman" w:hAnsi="Times New Roman"/>
                <w:sz w:val="24"/>
                <w:szCs w:val="24"/>
              </w:rPr>
              <w:t>http://pychasskoe.mozhrayon.ru/node/12245</w:t>
            </w:r>
          </w:p>
          <w:p w:rsidR="006D01CD" w:rsidRDefault="006D01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2F9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6D01CD" w:rsidP="006D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с 55-летием совместной жизни супругов Камашевых Леонида Александровича и Елизаветы Александровны из д.Удмурт Сюгаил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6D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F74948" w:rsidP="00AD3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Местного отделения Партии «ЕДИНАЯ РОССИЯ», Председатель Совета депутатов МО «Можгинский район» Г.П.Королькова, Заместитель Главы Администрации района по социальным вопросам М.Н.Сарычева, депутат совета депутатов МО «</w:t>
            </w:r>
            <w:r w:rsidR="00AD3C9A">
              <w:rPr>
                <w:rFonts w:ascii="Times New Roman" w:hAnsi="Times New Roman"/>
                <w:sz w:val="24"/>
                <w:szCs w:val="24"/>
              </w:rPr>
              <w:t>Сюгаиль</w:t>
            </w:r>
            <w:r>
              <w:rPr>
                <w:rFonts w:ascii="Times New Roman" w:hAnsi="Times New Roman"/>
                <w:sz w:val="24"/>
                <w:szCs w:val="24"/>
              </w:rPr>
              <w:t>ское», глава МО «</w:t>
            </w:r>
            <w:r w:rsidR="00AD3C9A">
              <w:rPr>
                <w:rFonts w:ascii="Times New Roman" w:hAnsi="Times New Roman"/>
                <w:sz w:val="24"/>
                <w:szCs w:val="24"/>
              </w:rPr>
              <w:t>Сюгаиль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</w:t>
            </w:r>
            <w:r w:rsidR="00AD3C9A">
              <w:rPr>
                <w:rFonts w:ascii="Times New Roman" w:hAnsi="Times New Roman"/>
                <w:sz w:val="24"/>
                <w:szCs w:val="24"/>
              </w:rPr>
              <w:t>С.С.Камашева</w:t>
            </w:r>
            <w:r>
              <w:rPr>
                <w:rFonts w:ascii="Times New Roman" w:hAnsi="Times New Roman"/>
                <w:sz w:val="24"/>
                <w:szCs w:val="24"/>
              </w:rPr>
              <w:t>, начальник отдела ЗАГС района Л.В.Григорьева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AD3C9A" w:rsidP="00A36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д.Удмурт Сюгаил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AD3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D3C9A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http://www.mozhga-rayon.ru/about/info/news/13737/</w:t>
              </w:r>
            </w:hyperlink>
            <w:r w:rsidR="00AD3C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D3C9A" w:rsidRDefault="00AD3C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B29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9" w:rsidRDefault="00BF4B29" w:rsidP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с 50-летием совместной жизни супругов Сиговых Ивана Тимофеевича и  Надежду Алексеевну из д.Ныша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9" w:rsidRDefault="00BF4B29" w:rsidP="00AD3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МО «Нышинское», глава МО «Нышинское Н.Т.Еремеев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9" w:rsidRDefault="00BF4B29" w:rsidP="00A36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д.Ныша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9" w:rsidRDefault="00BF4B29">
            <w:pPr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http://nyshinskoe.mozhrayon.ru/node/12440</w:t>
            </w:r>
          </w:p>
        </w:tc>
      </w:tr>
      <w:tr w:rsidR="006612F9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AD3C9A" w:rsidP="00AD3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с 50-летием совместной жизни супругов Афанасьевых Исай Романовича и Алевтины Константиновны из д.Ныша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AD3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AD3C9A" w:rsidP="00AD3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Местного отделения Партии «ЕДИНАЯ РОССИЯ», Председатель Совета депутатов МО «Можгинский район» Г.П.Королькова,  депутат совета депутатов МО «Нышинское», глава МО «Нышинское Н.Т.Еремеев, начальник отдела ЗАГС района Л.В.Григорье</w:t>
            </w:r>
            <w:r w:rsidR="000F3849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AD3C9A" w:rsidP="00A36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д.Ныша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AD3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D3C9A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http://www.mozhga-rayon.ru/about/info/news/14141/</w:t>
              </w:r>
            </w:hyperlink>
            <w:r w:rsidR="00AD3C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3C9A" w:rsidRDefault="00AD3C9A">
            <w:pPr>
              <w:rPr>
                <w:rFonts w:ascii="Times New Roman" w:hAnsi="Times New Roman"/>
                <w:sz w:val="24"/>
                <w:szCs w:val="24"/>
              </w:rPr>
            </w:pPr>
            <w:r w:rsidRPr="00AD3C9A">
              <w:rPr>
                <w:rFonts w:ascii="Times New Roman" w:hAnsi="Times New Roman"/>
                <w:sz w:val="24"/>
                <w:szCs w:val="24"/>
              </w:rPr>
              <w:t>http://nyshinskoe.mozhrayon.ru/node/12896</w:t>
            </w:r>
          </w:p>
        </w:tc>
      </w:tr>
      <w:tr w:rsidR="002E42F9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Default="002E42F9" w:rsidP="002E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с 50-летием совместной жизни супругов Кузьминых Василия Николаевича и Галину Матвеевну из д.Кватчи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Default="002E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Default="002E42F9" w:rsidP="002E42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МО «Кватчинское», глава МО «Кватчинское» А.В.Тимофеев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Default="002E42F9" w:rsidP="002E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д.Кватчи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Default="002E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F9" w:rsidRDefault="002E42F9">
            <w:pPr>
              <w:rPr>
                <w:rFonts w:ascii="Times New Roman" w:hAnsi="Times New Roman"/>
                <w:sz w:val="24"/>
                <w:szCs w:val="24"/>
              </w:rPr>
            </w:pPr>
            <w:r w:rsidRPr="002E42F9">
              <w:rPr>
                <w:rFonts w:ascii="Times New Roman" w:hAnsi="Times New Roman"/>
                <w:sz w:val="24"/>
                <w:szCs w:val="24"/>
              </w:rPr>
              <w:t>http://kvatchinskoe.mozhrayon.ru/node/12908</w:t>
            </w:r>
          </w:p>
        </w:tc>
      </w:tr>
      <w:tr w:rsidR="006612F9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2728B" w:rsidP="00927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</w:t>
            </w:r>
            <w:r w:rsidR="000F3849">
              <w:rPr>
                <w:rFonts w:ascii="Times New Roman" w:hAnsi="Times New Roman"/>
                <w:sz w:val="24"/>
                <w:szCs w:val="24"/>
              </w:rPr>
              <w:t>естиваль юбиляров семейной жизни «Моя семья – моё богатство»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0F3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2728B" w:rsidP="00927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Местного отделения Партии «ЕДИНАЯ РОССИЯ», Председатель Совета депутатов МО «Можгинский район» Г.П.Королькова,  начальник отдела ЗАГС района Л.В.Григорьева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2728B" w:rsidP="00927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 района, семьи-юбиляры, их дети, внуки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27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2728B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http://www.mozhga-rayon.ru/about/info/news/14367/</w:t>
              </w:r>
            </w:hyperlink>
            <w:r w:rsidR="009272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728B" w:rsidRDefault="00927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М.Мамонтова «В любви и верности» - газета «Можгинские вести» от 11 июля 2018 года</w:t>
            </w:r>
          </w:p>
          <w:p w:rsidR="0092728B" w:rsidRDefault="00927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2F9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2728B" w:rsidP="00927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с 50-летием совместной жизни супругов Павловых Ивана Васильевича и Валентину Ивановну из с.Нынек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27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76517D" w:rsidP="00765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Местной общественной приёмной Председателя Партии Д.А.Медведева, руководитель аппарата Администрации района Н.П.Городилова, начальник отдела ЗАГС района Л.В.Григорьева, председатель районного Совета ветеранов Н.П.Загуменнова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76517D" w:rsidP="00765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с.Нынек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765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6517D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http://www.mozhga-rayon.ru/about/info/news/14678/</w:t>
              </w:r>
            </w:hyperlink>
          </w:p>
          <w:p w:rsidR="0076517D" w:rsidRDefault="007651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2F9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76517D" w:rsidP="00765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с 60-летием совместной жизни супругов Груздевых Александра Ильича и Евдокии Петровны из ст.Сардан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76517D" w:rsidP="004B5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596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4B5964" w:rsidP="00A36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 по социальным вопросам М.Н.Сарычева, депутат совета депутатов МО «Сюгаильское», глава МО «Сюгаильское С.С.Камашева, начальник отдела ЗАГС района Л.В.Григорьева, нач-к отдела соц.защиты населения Н.Б.Ашихмина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4B5964" w:rsidP="00A36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ст.Сардан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4B5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B5964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http://www.mozhga-rayon.ru/about/info/news/14958/</w:t>
              </w:r>
            </w:hyperlink>
            <w:r w:rsidR="004B59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5964" w:rsidRDefault="004B5964">
            <w:pPr>
              <w:rPr>
                <w:rFonts w:ascii="Times New Roman" w:hAnsi="Times New Roman"/>
                <w:sz w:val="24"/>
                <w:szCs w:val="24"/>
              </w:rPr>
            </w:pPr>
            <w:r w:rsidRPr="004B5964">
              <w:rPr>
                <w:rFonts w:ascii="Times New Roman" w:hAnsi="Times New Roman"/>
                <w:sz w:val="24"/>
                <w:szCs w:val="24"/>
              </w:rPr>
              <w:t>http://syugailskoe.mozhrayon.ru/node/13603</w:t>
            </w:r>
          </w:p>
        </w:tc>
      </w:tr>
      <w:tr w:rsidR="006612F9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4B5964" w:rsidP="004B5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с 50-летием совместной жизни супругов Семаковых Феликса Афанасьевича и Тамару Вениаминовну из с.Большая Уча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4B5964" w:rsidP="004B5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4B5964" w:rsidP="004B5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Местного отделения Партии «ЕДИНАЯ РОССИЯ», Председатель Совета депутатов МО «Можгинский район» Г.П.Королькова,  депутат совета депутатов МО «Большеучинское», глава МО «Большеучинское О.М.Величинский, начальник отдела ЗАГС района Л.В.Григорьева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4B5964" w:rsidP="00A36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с.Большая Уча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4B5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B5964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http://www.mozhga-rayon.ru/about/info/news/14983/</w:t>
              </w:r>
            </w:hyperlink>
            <w:r w:rsidR="004B59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5964" w:rsidRDefault="004B5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2F9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BF4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4B5964" w:rsidP="00AA7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Чествование с 50-летием совместной жизни супругов </w:t>
            </w:r>
            <w:r w:rsidR="00AA7E3F">
              <w:rPr>
                <w:rFonts w:ascii="Times New Roman" w:hAnsi="Times New Roman"/>
                <w:sz w:val="24"/>
                <w:szCs w:val="24"/>
              </w:rPr>
              <w:t>Федоровых Николая Петровича и Надежду Михайловну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="00AA7E3F">
              <w:rPr>
                <w:rFonts w:ascii="Times New Roman" w:hAnsi="Times New Roman"/>
                <w:sz w:val="24"/>
                <w:szCs w:val="24"/>
              </w:rPr>
              <w:t>д.Ефремовка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AA7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483C54" w:rsidP="00092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A7E3F">
              <w:rPr>
                <w:rFonts w:ascii="Times New Roman" w:hAnsi="Times New Roman"/>
                <w:sz w:val="24"/>
                <w:szCs w:val="24"/>
              </w:rPr>
              <w:t>епутат совета депутатов МО «</w:t>
            </w:r>
            <w:r w:rsidR="000923BD">
              <w:rPr>
                <w:rFonts w:ascii="Times New Roman" w:hAnsi="Times New Roman"/>
                <w:sz w:val="24"/>
                <w:szCs w:val="24"/>
              </w:rPr>
              <w:t>Сюгаиль</w:t>
            </w:r>
            <w:r w:rsidR="00AA7E3F">
              <w:rPr>
                <w:rFonts w:ascii="Times New Roman" w:hAnsi="Times New Roman"/>
                <w:sz w:val="24"/>
                <w:szCs w:val="24"/>
              </w:rPr>
              <w:t>ское», глава МО «</w:t>
            </w:r>
            <w:r w:rsidR="000923BD">
              <w:rPr>
                <w:rFonts w:ascii="Times New Roman" w:hAnsi="Times New Roman"/>
                <w:sz w:val="24"/>
                <w:szCs w:val="24"/>
              </w:rPr>
              <w:t>Сюгаильс</w:t>
            </w:r>
            <w:r w:rsidR="00AA7E3F">
              <w:rPr>
                <w:rFonts w:ascii="Times New Roman" w:hAnsi="Times New Roman"/>
                <w:sz w:val="24"/>
                <w:szCs w:val="24"/>
              </w:rPr>
              <w:t xml:space="preserve">кое </w:t>
            </w:r>
            <w:r w:rsidR="000923BD">
              <w:rPr>
                <w:rFonts w:ascii="Times New Roman" w:hAnsi="Times New Roman"/>
                <w:sz w:val="24"/>
                <w:szCs w:val="24"/>
              </w:rPr>
              <w:t>С.С.Камашева</w:t>
            </w:r>
            <w:r w:rsidR="00AA7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23BD">
              <w:rPr>
                <w:rFonts w:ascii="Times New Roman" w:hAnsi="Times New Roman"/>
                <w:sz w:val="24"/>
                <w:szCs w:val="24"/>
              </w:rPr>
              <w:t xml:space="preserve">специалист-эксперт </w:t>
            </w:r>
            <w:r w:rsidR="00AA7E3F">
              <w:rPr>
                <w:rFonts w:ascii="Times New Roman" w:hAnsi="Times New Roman"/>
                <w:sz w:val="24"/>
                <w:szCs w:val="24"/>
              </w:rPr>
              <w:t xml:space="preserve">отдела ЗАГС района </w:t>
            </w:r>
            <w:r w:rsidR="000923BD">
              <w:rPr>
                <w:rFonts w:ascii="Times New Roman" w:hAnsi="Times New Roman"/>
                <w:sz w:val="24"/>
                <w:szCs w:val="24"/>
              </w:rPr>
              <w:t>Т.В.Головенкина, специалист отдела соц.защиты населения Г.П.Лебедева, председатель совета депутатов района Н.П.Загуменова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0923BD" w:rsidP="00092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д.Ефремовка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092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A7E3F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http://www.mozhga-rayon.ru/about/info/news/15393/</w:t>
              </w:r>
            </w:hyperlink>
            <w:r w:rsidR="00AA7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7E3F" w:rsidRPr="00AA7E3F">
              <w:rPr>
                <w:rFonts w:ascii="Times New Roman" w:hAnsi="Times New Roman"/>
                <w:sz w:val="24"/>
                <w:szCs w:val="24"/>
              </w:rPr>
              <w:t xml:space="preserve"> http://syugailskoe.mozhrayon.ru/node/13905</w:t>
            </w:r>
          </w:p>
        </w:tc>
      </w:tr>
      <w:tr w:rsidR="006612F9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D3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D3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90-летним юбилеем Пушкину Л.М. из с.Пычас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D3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D37C99" w:rsidP="00D37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Местного отделения Партии «ЕДИНАЯ РОССИЯ», Председатель Совета депутатов МО «Можгинский район» Г.П.Королькова, нач-к отдела соц.защиты населения Н.Б.Ашихмина,  депутат совета депутатов МО «Пычасское», глава МО «Пычасское А.А.Шихарев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D37C99" w:rsidP="00D3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с.Пычас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D3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37C99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http://oszn31.minsoc18.ru/press-office/news/?PAGEN_5=3</w:t>
              </w:r>
            </w:hyperlink>
            <w:r w:rsidR="00D37C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7C99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37C99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http://www.mozhga-rayon.ru/about/info/news/12015/</w:t>
              </w:r>
            </w:hyperlink>
          </w:p>
          <w:p w:rsidR="00D37C99" w:rsidRDefault="00D37C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2F9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D3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D37C99" w:rsidP="00D0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с 90-летним юбилеем </w:t>
            </w:r>
            <w:r w:rsidR="00D05B1D">
              <w:rPr>
                <w:rFonts w:ascii="Times New Roman" w:hAnsi="Times New Roman"/>
                <w:sz w:val="24"/>
                <w:szCs w:val="24"/>
              </w:rPr>
              <w:t>Анисимову Е.П</w:t>
            </w:r>
            <w:r>
              <w:rPr>
                <w:rFonts w:ascii="Times New Roman" w:hAnsi="Times New Roman"/>
                <w:sz w:val="24"/>
                <w:szCs w:val="24"/>
              </w:rPr>
              <w:t>. из с.Пычас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D0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D05B1D" w:rsidP="00D05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Местного отделения Партии «ЕДИНАЯ РОССИЯ», Председатель Совета депутатов МО «Можгинский район» Г.П.Королькова, нач-к отдела соц.защиты населения Н.Б.Ашихмина,  депутат совета депутатов МО «Пычасское», глава МО «Пычасское А.А.Шихарев, председатель совета ветеранов Н.П.Загуменнова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D05B1D" w:rsidP="00A36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с.Пычас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D0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F9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05B1D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http://oszn31.minsoc18.ru/press-office/news/?PAGEN_5=3</w:t>
              </w:r>
            </w:hyperlink>
            <w:r w:rsidR="00D05B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5B1D" w:rsidRDefault="00D05B1D">
            <w:pPr>
              <w:rPr>
                <w:rFonts w:ascii="Times New Roman" w:hAnsi="Times New Roman"/>
                <w:sz w:val="24"/>
                <w:szCs w:val="24"/>
              </w:rPr>
            </w:pPr>
            <w:r w:rsidRPr="00D05B1D">
              <w:rPr>
                <w:rFonts w:ascii="Times New Roman" w:hAnsi="Times New Roman"/>
                <w:sz w:val="24"/>
                <w:szCs w:val="24"/>
              </w:rPr>
              <w:t>http://pychasskoe.mozhrayon.ru/node/11258</w:t>
            </w:r>
          </w:p>
        </w:tc>
      </w:tr>
      <w:tr w:rsidR="00D05B1D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D0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D05B1D" w:rsidP="00D0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90-летним юбилеем Бесогонову К.П. из с.Пычас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D0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D05B1D" w:rsidP="00D05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Местного отделения Партии «ЕДИНАЯ РОССИЯ», Председатель Совета депутатов МО «Можгинский район» Г.П.Королькова, нач-к отдела соц.защиты населения Н.Б.Ашихмина,  депутат совета депутатов МО «Пычасское», глава МО «Пычасское А.А.Шихарев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D05B1D" w:rsidP="00A36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с.Пычас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D0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05B1D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http://oszn31.minsoc18.ru/press-office/news/?PAGEN_5=3</w:t>
              </w:r>
            </w:hyperlink>
            <w:r w:rsidR="00D05B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5B1D" w:rsidRDefault="00D05B1D">
            <w:pPr>
              <w:rPr>
                <w:rFonts w:ascii="Times New Roman" w:hAnsi="Times New Roman"/>
                <w:sz w:val="24"/>
                <w:szCs w:val="24"/>
              </w:rPr>
            </w:pPr>
            <w:r w:rsidRPr="00D05B1D">
              <w:rPr>
                <w:rFonts w:ascii="Times New Roman" w:hAnsi="Times New Roman"/>
                <w:sz w:val="24"/>
                <w:szCs w:val="24"/>
              </w:rPr>
              <w:t>http://pychasskoe.mozhrayon.ru/node/11258</w:t>
            </w:r>
          </w:p>
        </w:tc>
      </w:tr>
      <w:tr w:rsidR="00D05B1D" w:rsidTr="006612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D0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D05B1D" w:rsidP="00D0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90-летним юбилеем Кузнецову Е.И. из д.Лудзи-Шудзи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D0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D049F9" w:rsidP="00D05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Нач-к отдела соц.защиты населения Н.Б.Ашихмина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D049F9" w:rsidP="00A36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д.Лудзи-Шудзи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D04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D" w:rsidRDefault="00D049F9">
            <w:pPr>
              <w:rPr>
                <w:rFonts w:ascii="Times New Roman" w:hAnsi="Times New Roman"/>
                <w:sz w:val="24"/>
                <w:szCs w:val="24"/>
              </w:rPr>
            </w:pPr>
            <w:r w:rsidRPr="00D049F9">
              <w:rPr>
                <w:rFonts w:ascii="Times New Roman" w:hAnsi="Times New Roman"/>
                <w:sz w:val="24"/>
                <w:szCs w:val="24"/>
              </w:rPr>
              <w:t>http://oszn31.minsoc18.ru/press-office/news/?PAGEN_5=2</w:t>
            </w:r>
          </w:p>
        </w:tc>
      </w:tr>
      <w:tr w:rsidR="00D049F9" w:rsidTr="00D049F9">
        <w:trPr>
          <w:trHeight w:val="9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D04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D049F9" w:rsidP="00D04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90-летним юбилеем Корепанову Е.Х. из с.Большая Пудга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D04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D049F9" w:rsidP="00D04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Местного отделения Партии «ЕДИНАЯ РОССИЯ», Председатель Совета депутатов МО «Можгинский район» Г.П.Королькова, нач-к отдела соц.защиты населения Н.Б.Ашихмина,  депутат совета депутатов МО «Большепудгинское», глава МО «Большепудгинское» М.В.Данилова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D049F9" w:rsidP="00D04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с.Большая Пудга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D04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049F9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http://oszn31.minsoc18.ru/press-office/news/?PAGEN_5=2</w:t>
              </w:r>
            </w:hyperlink>
            <w:r w:rsidR="00D049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49F9" w:rsidRPr="00D049F9" w:rsidRDefault="00D049F9">
            <w:pPr>
              <w:rPr>
                <w:rFonts w:ascii="Times New Roman" w:hAnsi="Times New Roman"/>
                <w:sz w:val="24"/>
                <w:szCs w:val="24"/>
              </w:rPr>
            </w:pPr>
            <w:r w:rsidRPr="00D049F9">
              <w:rPr>
                <w:rFonts w:ascii="Times New Roman" w:hAnsi="Times New Roman"/>
                <w:sz w:val="24"/>
                <w:szCs w:val="24"/>
              </w:rPr>
              <w:t>http://bolshepudginskoe.mozhrayon.ru/node/11872</w:t>
            </w:r>
          </w:p>
        </w:tc>
      </w:tr>
      <w:tr w:rsidR="00D049F9" w:rsidTr="00D049F9">
        <w:trPr>
          <w:trHeight w:val="9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483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483C54" w:rsidP="00FE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с 90-летним юбилеем </w:t>
            </w:r>
            <w:r w:rsidR="00FE0FFA">
              <w:rPr>
                <w:rFonts w:ascii="Times New Roman" w:hAnsi="Times New Roman"/>
                <w:sz w:val="24"/>
                <w:szCs w:val="24"/>
              </w:rPr>
              <w:t>Коробейникову Л.Е. из с.Пычас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483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483C54" w:rsidP="00FE0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 по социальным вопросам М.Н.Сарычева, нач-к отдела соц.защиты населения Н.Б.Ашихмина,  депутат совета депутатов МО «</w:t>
            </w:r>
            <w:r w:rsidR="00FE0FFA">
              <w:rPr>
                <w:rFonts w:ascii="Times New Roman" w:hAnsi="Times New Roman"/>
                <w:sz w:val="24"/>
                <w:szCs w:val="24"/>
              </w:rPr>
              <w:t>Пычас</w:t>
            </w:r>
            <w:r>
              <w:rPr>
                <w:rFonts w:ascii="Times New Roman" w:hAnsi="Times New Roman"/>
                <w:sz w:val="24"/>
                <w:szCs w:val="24"/>
              </w:rPr>
              <w:t>кое», глава МО «</w:t>
            </w:r>
            <w:r w:rsidR="00FE0FFA">
              <w:rPr>
                <w:rFonts w:ascii="Times New Roman" w:hAnsi="Times New Roman"/>
                <w:sz w:val="24"/>
                <w:szCs w:val="24"/>
              </w:rPr>
              <w:t>Пычас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ское» </w:t>
            </w:r>
            <w:r w:rsidR="00FE0FFA">
              <w:rPr>
                <w:rFonts w:ascii="Times New Roman" w:hAnsi="Times New Roman"/>
                <w:sz w:val="24"/>
                <w:szCs w:val="24"/>
              </w:rPr>
              <w:t>А.А.Шихарев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FE0FFA" w:rsidP="00FE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с.Пычас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FE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9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E0FFA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http://oszn31.minsoc18.ru/press-office/news/?PAGEN_5=2</w:t>
              </w:r>
            </w:hyperlink>
            <w:r w:rsidR="00FE0F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0FFA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E0FFA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http://www.mozhga-rayon.ru/about/info/news/13255/</w:t>
              </w:r>
            </w:hyperlink>
            <w:r w:rsidR="00FE0F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E0FFA" w:rsidRDefault="00FE0FFA">
            <w:pPr>
              <w:rPr>
                <w:rFonts w:ascii="Times New Roman" w:hAnsi="Times New Roman"/>
                <w:sz w:val="24"/>
                <w:szCs w:val="24"/>
              </w:rPr>
            </w:pPr>
            <w:r w:rsidRPr="00FE0FFA">
              <w:rPr>
                <w:rFonts w:ascii="Times New Roman" w:hAnsi="Times New Roman"/>
                <w:sz w:val="24"/>
                <w:szCs w:val="24"/>
              </w:rPr>
              <w:t>http://pychasskoe.mozhrayon.ru/node/11924</w:t>
            </w:r>
          </w:p>
        </w:tc>
      </w:tr>
      <w:tr w:rsidR="000D7721" w:rsidTr="00D049F9">
        <w:trPr>
          <w:trHeight w:val="9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1" w:rsidRDefault="000D7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1" w:rsidRDefault="000D7721" w:rsidP="000D7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90-летним юбилеем Лазареву Е.С. из с.Черемушки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1" w:rsidRDefault="000D7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1" w:rsidRDefault="000D7721" w:rsidP="00FE0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ОСЗН в районе А.В.Чернова, председатель районного совета ветеранов Н.П.Загуменнова, ведущий специалист-эксперт</w:t>
            </w:r>
            <w:r w:rsidR="00DA3D32">
              <w:rPr>
                <w:rFonts w:ascii="Times New Roman" w:hAnsi="Times New Roman"/>
                <w:sz w:val="24"/>
                <w:szCs w:val="24"/>
              </w:rPr>
              <w:t xml:space="preserve"> МО «Горнякское» Н.В.Антышева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1" w:rsidRDefault="00DA3D32" w:rsidP="00FE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с.Черемушки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1" w:rsidRDefault="00DA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1" w:rsidRDefault="009466C4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A3D32" w:rsidRPr="00B069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http://oszn31.minsoc18.ru/press-office/news/</w:t>
              </w:r>
            </w:hyperlink>
          </w:p>
          <w:p w:rsidR="00DA3D32" w:rsidRDefault="00DA3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A77" w:rsidTr="00D049F9">
        <w:trPr>
          <w:trHeight w:val="9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173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173A77" w:rsidP="00173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95-летним юбилеем Шкляеву О.З. из с.Пычас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173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173A77" w:rsidP="00FE0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 по социальным вопросам М.Н.Сарычева, нач-к отдела соц.защиты населения Н.Б.Ашихмина,  депутат совета депутатов МО «Пычаское», глава МО «Пычасское» А.А.Шихарев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173A77" w:rsidP="00FE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с.Пычас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173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9466C4">
            <w:hyperlink r:id="rId24" w:history="1">
              <w:r w:rsidR="00173A77" w:rsidRPr="00540BA6">
                <w:rPr>
                  <w:rStyle w:val="a4"/>
                </w:rPr>
                <w:t>http://oszn31.minsoc18.ru/press-office/news/</w:t>
              </w:r>
            </w:hyperlink>
            <w:r w:rsidR="00173A77">
              <w:t>,</w:t>
            </w:r>
          </w:p>
          <w:p w:rsidR="00173A77" w:rsidRDefault="00173A77">
            <w:r w:rsidRPr="00173A77">
              <w:t>http://pychasskoe.mozhrayon.ru/node/12278</w:t>
            </w:r>
          </w:p>
        </w:tc>
      </w:tr>
      <w:tr w:rsidR="00173A77" w:rsidTr="00DF7988">
        <w:trPr>
          <w:trHeight w:val="55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173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173A77" w:rsidP="00173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90-летним юбилеем Иванову З.М. из д.Чежебаш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173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173A77" w:rsidP="00173A77">
            <w:pPr>
              <w:rPr>
                <w:rFonts w:ascii="Times New Roman" w:hAnsi="Times New Roman"/>
                <w:sz w:val="24"/>
                <w:szCs w:val="24"/>
              </w:rPr>
            </w:pPr>
            <w:r w:rsidRPr="00173A77">
              <w:rPr>
                <w:rFonts w:ascii="Times New Roman" w:hAnsi="Times New Roman"/>
                <w:sz w:val="24"/>
                <w:szCs w:val="24"/>
              </w:rPr>
              <w:t xml:space="preserve">Секретарь Местного отделения Партии «ЕДИНАЯ РОССИЯ», Председатель Совета депутатов МО «Можгинский район» Г.П.Королькова, нач-к отдела соц.защиты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Н.Б.Ашихмина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173A77" w:rsidP="00FE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д.Чежебаш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173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7" w:rsidRDefault="009466C4">
            <w:hyperlink r:id="rId25" w:history="1">
              <w:r w:rsidR="00173A77" w:rsidRPr="00540BA6">
                <w:rPr>
                  <w:rStyle w:val="a4"/>
                </w:rPr>
                <w:t>http://oszn31.minsoc18.ru/press-office/news/</w:t>
              </w:r>
            </w:hyperlink>
            <w:r w:rsidR="00173A77">
              <w:t xml:space="preserve">, </w:t>
            </w:r>
          </w:p>
          <w:p w:rsidR="00173A77" w:rsidRDefault="009466C4">
            <w:hyperlink r:id="rId26" w:history="1">
              <w:r w:rsidR="00173A77" w:rsidRPr="00540BA6">
                <w:rPr>
                  <w:rStyle w:val="a4"/>
                </w:rPr>
                <w:t>http://kvatchinskoe.mozhrayon.ru/node/12408</w:t>
              </w:r>
            </w:hyperlink>
            <w:r w:rsidR="00173A77">
              <w:t>,</w:t>
            </w:r>
          </w:p>
          <w:p w:rsidR="00173A77" w:rsidRPr="00173A77" w:rsidRDefault="00173A77">
            <w:r w:rsidRPr="00173A77">
              <w:t>http://www.mozhga-rayon.ru/about/info/news/13881/?type=special</w:t>
            </w:r>
          </w:p>
        </w:tc>
      </w:tr>
      <w:tr w:rsidR="0036068D" w:rsidTr="00D049F9">
        <w:trPr>
          <w:trHeight w:val="9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Default="00360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Default="0036068D" w:rsidP="00360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95-летним юбилеем Собину Н.П. из д.Трактор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Default="00360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Pr="00173A77" w:rsidRDefault="0036068D" w:rsidP="00173A77">
            <w:pPr>
              <w:rPr>
                <w:rFonts w:ascii="Times New Roman" w:hAnsi="Times New Roman"/>
                <w:sz w:val="24"/>
                <w:szCs w:val="24"/>
              </w:rPr>
            </w:pPr>
            <w:r w:rsidRPr="0036068D">
              <w:rPr>
                <w:rFonts w:ascii="Times New Roman" w:hAnsi="Times New Roman"/>
                <w:sz w:val="24"/>
                <w:szCs w:val="24"/>
              </w:rPr>
              <w:t>Секретарь Местного отделения Партии «ЕДИНАЯ РОССИЯ», Председатель Совета депутатов МО «Можгинский район» Г.П.Королькова, нач-к отдела соц.защиты населения Н.Б.Ашихмина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районного совета ветеранов Н.П.Загуменнова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Default="0036068D" w:rsidP="00FE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д.Трактор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Default="00360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Default="009466C4">
            <w:hyperlink r:id="rId27" w:history="1">
              <w:r w:rsidR="0036068D" w:rsidRPr="00540BA6">
                <w:rPr>
                  <w:rStyle w:val="a4"/>
                </w:rPr>
                <w:t>http://oszn31.minsoc18.ru/press-office/news/</w:t>
              </w:r>
            </w:hyperlink>
            <w:r w:rsidR="0036068D">
              <w:t>,</w:t>
            </w:r>
          </w:p>
          <w:p w:rsidR="0036068D" w:rsidRDefault="009466C4">
            <w:hyperlink r:id="rId28" w:history="1">
              <w:r w:rsidR="0036068D" w:rsidRPr="00540BA6">
                <w:rPr>
                  <w:rStyle w:val="a4"/>
                </w:rPr>
                <w:t>https://udmurt.er.ru/news/2018/7/6/c-95-letnim-yubileem-zhitelnicu-dtraktor-mozhginskogo-rajona-pozdravila-sekretar-mestnogo-otdeleniya-mozhginskogo-rajona-partii-edinaya-rossiya-galina-korolkova/</w:t>
              </w:r>
            </w:hyperlink>
            <w:r w:rsidR="0036068D">
              <w:t>,</w:t>
            </w:r>
          </w:p>
          <w:p w:rsidR="0036068D" w:rsidRDefault="0036068D">
            <w:r w:rsidRPr="0036068D">
              <w:t>http://www.mozhga-rayon.ru/about/info/news/13912/</w:t>
            </w:r>
          </w:p>
        </w:tc>
      </w:tr>
      <w:tr w:rsidR="0036068D" w:rsidTr="00D049F9">
        <w:trPr>
          <w:trHeight w:val="9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Default="00360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Default="0036068D" w:rsidP="00360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90-летним юбилеем Волкову А.Е. из д.Пазял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Default="00360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Pr="0036068D" w:rsidRDefault="00DF7988" w:rsidP="00DF7988">
            <w:pPr>
              <w:rPr>
                <w:rFonts w:ascii="Times New Roman" w:hAnsi="Times New Roman"/>
                <w:sz w:val="24"/>
                <w:szCs w:val="24"/>
              </w:rPr>
            </w:pPr>
            <w:r w:rsidRPr="00DF7988">
              <w:rPr>
                <w:rFonts w:ascii="Times New Roman" w:hAnsi="Times New Roman"/>
                <w:sz w:val="24"/>
                <w:szCs w:val="24"/>
              </w:rPr>
              <w:t xml:space="preserve">Секретарь Местного отделения Партии «ЕДИНАЯ РОССИЯ», Председатель Совета депутатов МО «Можгинский район» Г.П.Королькова,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DF7988">
              <w:rPr>
                <w:rFonts w:ascii="Times New Roman" w:hAnsi="Times New Roman"/>
                <w:sz w:val="24"/>
                <w:szCs w:val="24"/>
              </w:rPr>
              <w:t>нач-к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7988">
              <w:rPr>
                <w:rFonts w:ascii="Times New Roman" w:hAnsi="Times New Roman"/>
                <w:sz w:val="24"/>
                <w:szCs w:val="24"/>
              </w:rPr>
              <w:t xml:space="preserve"> отдела соц.защиты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А.В.Чернова</w:t>
            </w:r>
            <w:r w:rsidRPr="00DF79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МО «Пазяльское», глава МО «Пазяльское» Н.С.Кокарева</w:t>
            </w:r>
            <w:r w:rsidRPr="00DF7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Default="00DF7988" w:rsidP="00FE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д.Пазял, дети и внуки юбилярши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Default="00DF7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D" w:rsidRDefault="009466C4">
            <w:hyperlink r:id="rId29" w:history="1">
              <w:r w:rsidR="00DF7988" w:rsidRPr="00540BA6">
                <w:rPr>
                  <w:rStyle w:val="a4"/>
                </w:rPr>
                <w:t>http://oszn31.minsoc18.ru/press-office/news/</w:t>
              </w:r>
            </w:hyperlink>
            <w:r w:rsidR="00DF7988">
              <w:t>,</w:t>
            </w:r>
          </w:p>
          <w:p w:rsidR="00DF7988" w:rsidRDefault="009466C4">
            <w:hyperlink r:id="rId30" w:history="1">
              <w:r w:rsidR="00A63EDB" w:rsidRPr="00540BA6">
                <w:rPr>
                  <w:rStyle w:val="a4"/>
                </w:rPr>
                <w:t>http://pazyalskoe.mozhrayon.ru/node/12442</w:t>
              </w:r>
            </w:hyperlink>
            <w:r w:rsidR="00A63EDB">
              <w:t>,</w:t>
            </w:r>
          </w:p>
          <w:p w:rsidR="00A63EDB" w:rsidRDefault="00A63EDB">
            <w:r w:rsidRPr="00A63EDB">
              <w:t>http://www.mozhga-rayon.ru/about/info/news/13960/</w:t>
            </w:r>
          </w:p>
        </w:tc>
      </w:tr>
      <w:tr w:rsidR="00A63EDB" w:rsidTr="00D049F9">
        <w:trPr>
          <w:trHeight w:val="9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A6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A63EDB" w:rsidP="00A6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90-летним юбилеем Кубашеву К.П.. из д.Комяк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A6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Pr="00DF7988" w:rsidRDefault="00A63EDB" w:rsidP="00DF7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DF7988">
              <w:rPr>
                <w:rFonts w:ascii="Times New Roman" w:hAnsi="Times New Roman"/>
                <w:sz w:val="24"/>
                <w:szCs w:val="24"/>
              </w:rPr>
              <w:t>нач-к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7988">
              <w:rPr>
                <w:rFonts w:ascii="Times New Roman" w:hAnsi="Times New Roman"/>
                <w:sz w:val="24"/>
                <w:szCs w:val="24"/>
              </w:rPr>
              <w:t xml:space="preserve"> отдела соц.защиты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А.В.Чернова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A63EDB" w:rsidP="00FE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д.Комяк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A6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9466C4">
            <w:hyperlink r:id="rId31" w:history="1">
              <w:r w:rsidR="00A63EDB" w:rsidRPr="00540BA6">
                <w:rPr>
                  <w:rStyle w:val="a4"/>
                </w:rPr>
                <w:t>http://oszn31.minsoc18.ru/press-office/news/</w:t>
              </w:r>
            </w:hyperlink>
            <w:r w:rsidR="00A63EDB">
              <w:t>,</w:t>
            </w:r>
          </w:p>
          <w:p w:rsidR="00A63EDB" w:rsidRDefault="00A63EDB">
            <w:r w:rsidRPr="00A63EDB">
              <w:t>http://www.mozhga-rayon.ru/about/info/news/14091/?type=special</w:t>
            </w:r>
          </w:p>
        </w:tc>
      </w:tr>
      <w:tr w:rsidR="00A63EDB" w:rsidTr="00D049F9">
        <w:trPr>
          <w:trHeight w:val="9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A6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A63EDB" w:rsidP="00A6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95-летним юбилеем Николаеву Е.Н. из с.Нынек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A6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A63EDB" w:rsidP="00DF7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6068D">
              <w:rPr>
                <w:rFonts w:ascii="Times New Roman" w:hAnsi="Times New Roman"/>
                <w:sz w:val="24"/>
                <w:szCs w:val="24"/>
              </w:rPr>
              <w:t>ач-к отдела соц.защиты населения Н.Б.Ашихмина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районного совета ветеранов Н.П.Загуменнова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A63EDB" w:rsidP="00A6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с.Нынек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A6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9466C4">
            <w:hyperlink r:id="rId32" w:history="1">
              <w:r w:rsidR="00A63EDB" w:rsidRPr="00540BA6">
                <w:rPr>
                  <w:rStyle w:val="a4"/>
                </w:rPr>
                <w:t>http://oszn31.minsoc18.ru/press-office/news/</w:t>
              </w:r>
            </w:hyperlink>
            <w:r w:rsidR="00A63EDB">
              <w:t>,</w:t>
            </w:r>
          </w:p>
          <w:p w:rsidR="00A63EDB" w:rsidRDefault="00A63EDB">
            <w:r w:rsidRPr="00A63EDB">
              <w:t>http://nynekskoe.mozhrayon.ru/node/13169</w:t>
            </w:r>
          </w:p>
        </w:tc>
      </w:tr>
      <w:tr w:rsidR="00A63EDB" w:rsidTr="00D049F9">
        <w:trPr>
          <w:trHeight w:val="99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A6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940BD0" w:rsidP="0094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90-летним юбилеем Иванцову Ф.П.. из с.Пычас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94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940BD0" w:rsidP="00DF7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6068D">
              <w:rPr>
                <w:rFonts w:ascii="Times New Roman" w:hAnsi="Times New Roman"/>
                <w:sz w:val="24"/>
                <w:szCs w:val="24"/>
              </w:rPr>
              <w:t>ач-к отдела соц.защиты населения Н.Б.Ашихмина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районного совета ветеранов Н.П.Загуменнова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940BD0" w:rsidP="00A6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жители с.Пычас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B" w:rsidRDefault="00A63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D0" w:rsidRDefault="00940BD0">
            <w:r w:rsidRPr="00940BD0">
              <w:t>http://oszn31.minsoc18.ru/press-office/news/</w:t>
            </w:r>
          </w:p>
        </w:tc>
      </w:tr>
    </w:tbl>
    <w:p w:rsidR="005456D8" w:rsidRDefault="005456D8"/>
    <w:sectPr w:rsidR="005456D8" w:rsidSect="00F74A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95"/>
    <w:rsid w:val="000923BD"/>
    <w:rsid w:val="000D5514"/>
    <w:rsid w:val="000D7721"/>
    <w:rsid w:val="000F3849"/>
    <w:rsid w:val="00173A77"/>
    <w:rsid w:val="002336EB"/>
    <w:rsid w:val="002E42F9"/>
    <w:rsid w:val="0036068D"/>
    <w:rsid w:val="00412F1C"/>
    <w:rsid w:val="00430322"/>
    <w:rsid w:val="00483C54"/>
    <w:rsid w:val="004B5964"/>
    <w:rsid w:val="005456D8"/>
    <w:rsid w:val="00550D88"/>
    <w:rsid w:val="006612F9"/>
    <w:rsid w:val="006D01CD"/>
    <w:rsid w:val="0076517D"/>
    <w:rsid w:val="007A06E9"/>
    <w:rsid w:val="007A4583"/>
    <w:rsid w:val="0092728B"/>
    <w:rsid w:val="00940BD0"/>
    <w:rsid w:val="009466C4"/>
    <w:rsid w:val="00A3647F"/>
    <w:rsid w:val="00A63EDB"/>
    <w:rsid w:val="00AA7E3F"/>
    <w:rsid w:val="00AD3C9A"/>
    <w:rsid w:val="00B65E95"/>
    <w:rsid w:val="00BF4B29"/>
    <w:rsid w:val="00C156B7"/>
    <w:rsid w:val="00CC0703"/>
    <w:rsid w:val="00D049F9"/>
    <w:rsid w:val="00D05B1D"/>
    <w:rsid w:val="00D37C99"/>
    <w:rsid w:val="00DA3D32"/>
    <w:rsid w:val="00DF7988"/>
    <w:rsid w:val="00E720E0"/>
    <w:rsid w:val="00F74948"/>
    <w:rsid w:val="00F74A55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68589-CCE3-431E-8EA9-B96F071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E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01C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7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A55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66C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zhga-rayon.ru/about/info/news/14958/" TargetMode="External"/><Relationship Id="rId18" Type="http://schemas.openxmlformats.org/officeDocument/2006/relationships/hyperlink" Target="http://oszn31.minsoc18.ru/press-office/news/?PAGEN_5=3" TargetMode="External"/><Relationship Id="rId26" Type="http://schemas.openxmlformats.org/officeDocument/2006/relationships/hyperlink" Target="http://kvatchinskoe.mozhrayon.ru/node/124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szn31.minsoc18.ru/press-office/news/?PAGEN_5=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ozhga-rayon.ru/about/info/news/13258/" TargetMode="External"/><Relationship Id="rId12" Type="http://schemas.openxmlformats.org/officeDocument/2006/relationships/hyperlink" Target="http://www.mozhga-rayon.ru/about/info/news/14678/" TargetMode="External"/><Relationship Id="rId17" Type="http://schemas.openxmlformats.org/officeDocument/2006/relationships/hyperlink" Target="http://www.mozhga-rayon.ru/about/info/news/12015/" TargetMode="External"/><Relationship Id="rId25" Type="http://schemas.openxmlformats.org/officeDocument/2006/relationships/hyperlink" Target="http://oszn31.minsoc18.ru/press-office/news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szn31.minsoc18.ru/press-office/news/?PAGEN_5=3" TargetMode="External"/><Relationship Id="rId20" Type="http://schemas.openxmlformats.org/officeDocument/2006/relationships/hyperlink" Target="http://oszn31.minsoc18.ru/press-office/news/?PAGEN_5=2" TargetMode="External"/><Relationship Id="rId29" Type="http://schemas.openxmlformats.org/officeDocument/2006/relationships/hyperlink" Target="http://oszn31.minsoc18.ru/press-office/news/" TargetMode="External"/><Relationship Id="rId1" Type="http://schemas.openxmlformats.org/officeDocument/2006/relationships/styles" Target="styles.xml"/><Relationship Id="rId6" Type="http://schemas.openxmlformats.org/officeDocument/2006/relationships/hyperlink" Target="http://bolsheuchinskoe.mozhrayon.ru/node/11798" TargetMode="External"/><Relationship Id="rId11" Type="http://schemas.openxmlformats.org/officeDocument/2006/relationships/hyperlink" Target="http://www.mozhga-rayon.ru/about/info/news/14367/" TargetMode="External"/><Relationship Id="rId24" Type="http://schemas.openxmlformats.org/officeDocument/2006/relationships/hyperlink" Target="http://oszn31.minsoc18.ru/press-office/news/" TargetMode="External"/><Relationship Id="rId32" Type="http://schemas.openxmlformats.org/officeDocument/2006/relationships/hyperlink" Target="http://oszn31.minsoc18.ru/press-office/news/" TargetMode="External"/><Relationship Id="rId5" Type="http://schemas.openxmlformats.org/officeDocument/2006/relationships/hyperlink" Target="http://www.mozhga-rayon.ru/about/info/news/13022/" TargetMode="External"/><Relationship Id="rId15" Type="http://schemas.openxmlformats.org/officeDocument/2006/relationships/hyperlink" Target="http://www.mozhga-rayon.ru/about/info/news/15393/" TargetMode="External"/><Relationship Id="rId23" Type="http://schemas.openxmlformats.org/officeDocument/2006/relationships/hyperlink" Target="http://oszn31.minsoc18.ru/press-office/news/" TargetMode="External"/><Relationship Id="rId28" Type="http://schemas.openxmlformats.org/officeDocument/2006/relationships/hyperlink" Target="https://udmurt.er.ru/news/2018/7/6/c-95-letnim-yubileem-zhitelnicu-dtraktor-mozhginskogo-rajona-pozdravila-sekretar-mestnogo-otdeleniya-mozhginskogo-rajona-partii-edinaya-rossiya-galina-korolkova/" TargetMode="External"/><Relationship Id="rId10" Type="http://schemas.openxmlformats.org/officeDocument/2006/relationships/hyperlink" Target="http://www.mozhga-rayon.ru/about/info/news/14141/" TargetMode="External"/><Relationship Id="rId19" Type="http://schemas.openxmlformats.org/officeDocument/2006/relationships/hyperlink" Target="http://oszn31.minsoc18.ru/press-office/news/?PAGEN_5=3" TargetMode="External"/><Relationship Id="rId31" Type="http://schemas.openxmlformats.org/officeDocument/2006/relationships/hyperlink" Target="http://oszn31.minsoc18.ru/press-office/new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ozhga-rayon.ru/about/info/news/13737/" TargetMode="External"/><Relationship Id="rId14" Type="http://schemas.openxmlformats.org/officeDocument/2006/relationships/hyperlink" Target="http://www.mozhga-rayon.ru/about/info/news/14983/" TargetMode="External"/><Relationship Id="rId22" Type="http://schemas.openxmlformats.org/officeDocument/2006/relationships/hyperlink" Target="http://www.mozhga-rayon.ru/about/info/news/13255/" TargetMode="External"/><Relationship Id="rId27" Type="http://schemas.openxmlformats.org/officeDocument/2006/relationships/hyperlink" Target="http://oszn31.minsoc18.ru/press-office/news/" TargetMode="External"/><Relationship Id="rId30" Type="http://schemas.openxmlformats.org/officeDocument/2006/relationships/hyperlink" Target="http://pazyalskoe.mozhrayon.ru/node/12442" TargetMode="External"/><Relationship Id="rId8" Type="http://schemas.openxmlformats.org/officeDocument/2006/relationships/hyperlink" Target="http://www.mozhga-rayon.ru/about/info/news/137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Филиппов</cp:lastModifiedBy>
  <cp:revision>2</cp:revision>
  <dcterms:created xsi:type="dcterms:W3CDTF">2019-02-08T10:44:00Z</dcterms:created>
  <dcterms:modified xsi:type="dcterms:W3CDTF">2019-02-08T10:44:00Z</dcterms:modified>
</cp:coreProperties>
</file>